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C61EF">
        <w:rPr>
          <w:rFonts w:ascii="Times New Roman" w:hAnsi="Times New Roman" w:cs="Times New Roman"/>
          <w:sz w:val="28"/>
          <w:szCs w:val="28"/>
        </w:rPr>
        <w:t>«Утверждаю»</w:t>
      </w: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C61EF">
        <w:rPr>
          <w:rFonts w:ascii="Times New Roman" w:hAnsi="Times New Roman" w:cs="Times New Roman"/>
          <w:sz w:val="28"/>
          <w:szCs w:val="28"/>
        </w:rPr>
        <w:t>директор МБОУ лицей № 8</w:t>
      </w: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C61EF">
        <w:rPr>
          <w:rFonts w:ascii="Times New Roman" w:hAnsi="Times New Roman" w:cs="Times New Roman"/>
          <w:sz w:val="28"/>
          <w:szCs w:val="28"/>
        </w:rPr>
        <w:t>___________________</w:t>
      </w: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C61EF">
        <w:rPr>
          <w:rFonts w:ascii="Times New Roman" w:hAnsi="Times New Roman" w:cs="Times New Roman"/>
          <w:sz w:val="28"/>
          <w:szCs w:val="28"/>
        </w:rPr>
        <w:t>(И.Н.Ярцева)</w:t>
      </w: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C61EF">
        <w:rPr>
          <w:rFonts w:ascii="Times New Roman" w:hAnsi="Times New Roman" w:cs="Times New Roman"/>
          <w:sz w:val="28"/>
          <w:szCs w:val="28"/>
        </w:rPr>
        <w:t>________________2013  г.</w:t>
      </w: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61EF">
        <w:rPr>
          <w:rFonts w:ascii="Times New Roman" w:hAnsi="Times New Roman" w:cs="Times New Roman"/>
          <w:b/>
          <w:i/>
          <w:sz w:val="28"/>
          <w:szCs w:val="28"/>
        </w:rPr>
        <w:t>Положение о комиссии по урегулированию споров</w:t>
      </w: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61EF">
        <w:rPr>
          <w:rFonts w:ascii="Times New Roman" w:hAnsi="Times New Roman" w:cs="Times New Roman"/>
          <w:b/>
          <w:i/>
          <w:sz w:val="28"/>
          <w:szCs w:val="28"/>
        </w:rPr>
        <w:t>между участниками образовательного процесса в МБОУ лицей № 8</w:t>
      </w: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61EF">
        <w:rPr>
          <w:rFonts w:ascii="Times New Roman" w:hAnsi="Times New Roman" w:cs="Times New Roman"/>
          <w:b/>
          <w:i/>
          <w:sz w:val="28"/>
          <w:szCs w:val="28"/>
        </w:rPr>
        <w:t>(Локальный акт к Уставу)</w:t>
      </w: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4FCC" w:rsidRPr="00334FCC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>Согласовано:                                  Согласовано:                                 Согласовано:</w:t>
      </w:r>
    </w:p>
    <w:p w:rsid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>с педагогическим         с Советом старшеклассников          с родительским комитетом</w:t>
      </w:r>
      <w:r>
        <w:rPr>
          <w:rFonts w:ascii="Times New Roman" w:hAnsi="Times New Roman" w:cs="Times New Roman"/>
          <w:sz w:val="24"/>
          <w:szCs w:val="28"/>
        </w:rPr>
        <w:t xml:space="preserve"> коллективом                                     </w:t>
      </w:r>
      <w:r w:rsidRPr="00334FCC">
        <w:rPr>
          <w:rFonts w:ascii="Times New Roman" w:hAnsi="Times New Roman" w:cs="Times New Roman"/>
          <w:sz w:val="24"/>
          <w:szCs w:val="28"/>
        </w:rPr>
        <w:t xml:space="preserve">МБОУ лицея № 8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</w:t>
      </w:r>
      <w:r w:rsidRPr="00334FCC">
        <w:rPr>
          <w:rFonts w:ascii="Times New Roman" w:hAnsi="Times New Roman" w:cs="Times New Roman"/>
          <w:sz w:val="24"/>
          <w:szCs w:val="28"/>
        </w:rPr>
        <w:t xml:space="preserve"> МБОУ лицея № 8       МБОУ лицея № 8</w:t>
      </w:r>
    </w:p>
    <w:p w:rsid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 xml:space="preserve">Протокол № ____                   </w:t>
      </w:r>
      <w:proofErr w:type="gramStart"/>
      <w:r w:rsidRPr="00334FCC">
        <w:rPr>
          <w:rFonts w:ascii="Times New Roman" w:hAnsi="Times New Roman" w:cs="Times New Roman"/>
          <w:sz w:val="24"/>
          <w:szCs w:val="28"/>
        </w:rPr>
        <w:t>Протокол</w:t>
      </w:r>
      <w:proofErr w:type="gramEnd"/>
      <w:r w:rsidRPr="00334FCC">
        <w:rPr>
          <w:rFonts w:ascii="Times New Roman" w:hAnsi="Times New Roman" w:cs="Times New Roman"/>
          <w:sz w:val="24"/>
          <w:szCs w:val="28"/>
        </w:rPr>
        <w:t xml:space="preserve"> № ____                             Протокол № ____</w:t>
      </w: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>Секретарь                           Президент                                           Председатель</w:t>
      </w: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>педсовета                        Совета старшеклассников                родительского комитета</w:t>
      </w: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 xml:space="preserve">                </w:t>
      </w: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34FCC">
        <w:rPr>
          <w:rFonts w:ascii="Times New Roman" w:hAnsi="Times New Roman" w:cs="Times New Roman"/>
          <w:sz w:val="24"/>
          <w:szCs w:val="28"/>
        </w:rPr>
        <w:t>_______ (Зонова М.М.)    _______ (</w:t>
      </w:r>
      <w:proofErr w:type="spellStart"/>
      <w:r w:rsidRPr="00334FCC">
        <w:rPr>
          <w:rFonts w:ascii="Times New Roman" w:hAnsi="Times New Roman" w:cs="Times New Roman"/>
          <w:sz w:val="24"/>
          <w:szCs w:val="28"/>
        </w:rPr>
        <w:t>Болгова</w:t>
      </w:r>
      <w:proofErr w:type="spellEnd"/>
      <w:r w:rsidRPr="00334FCC">
        <w:rPr>
          <w:rFonts w:ascii="Times New Roman" w:hAnsi="Times New Roman" w:cs="Times New Roman"/>
          <w:sz w:val="24"/>
          <w:szCs w:val="28"/>
        </w:rPr>
        <w:t xml:space="preserve"> Софья)         _______ (</w:t>
      </w:r>
      <w:proofErr w:type="spellStart"/>
      <w:r w:rsidRPr="00334FCC">
        <w:rPr>
          <w:rFonts w:ascii="Times New Roman" w:hAnsi="Times New Roman" w:cs="Times New Roman"/>
          <w:sz w:val="24"/>
          <w:szCs w:val="28"/>
        </w:rPr>
        <w:t>Итальянцева</w:t>
      </w:r>
      <w:proofErr w:type="spellEnd"/>
      <w:r w:rsidRPr="00334FCC">
        <w:rPr>
          <w:rFonts w:ascii="Times New Roman" w:hAnsi="Times New Roman" w:cs="Times New Roman"/>
          <w:sz w:val="24"/>
          <w:szCs w:val="28"/>
        </w:rPr>
        <w:t xml:space="preserve"> Е.В.).</w:t>
      </w:r>
    </w:p>
    <w:p w:rsidR="00334FCC" w:rsidRPr="00334FCC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</w:p>
    <w:p w:rsidR="00334FCC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4FCC" w:rsidRPr="004C61EF" w:rsidRDefault="00334FCC" w:rsidP="00334F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0000" w:rsidRDefault="00334FCC"/>
    <w:p w:rsidR="00334FCC" w:rsidRDefault="00334FCC"/>
    <w:p w:rsidR="00334FCC" w:rsidRDefault="00334FCC"/>
    <w:p w:rsidR="00334FCC" w:rsidRDefault="00334FCC"/>
    <w:p w:rsidR="00334FCC" w:rsidRPr="00334FCC" w:rsidRDefault="00334FCC" w:rsidP="00334FCC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34FCC">
        <w:rPr>
          <w:b/>
          <w:sz w:val="28"/>
          <w:szCs w:val="28"/>
        </w:rPr>
        <w:lastRenderedPageBreak/>
        <w:t>Общие положения.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1.1.Комиссия по урегулированию споров между участниками образовательного процесса (далее – Комиссия) в МБОУ лицее № 8 (далее – лицей) создается из равного числа представителей родителей (законных представителей) обучающихся и работников лицея, осуществляющих образовательную деятельность. Комиссия является первичным органом по рассмотрению конфликтных ситуаций.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 xml:space="preserve">1.2. Комиссия создается в целях урегулирования разногласий между участниками образовательного процесса по реализации права на образование, в том числе в случае возникновения конфликта интересов педагогического работника, применения локальных нормативных актов, обжалования решений о применении к </w:t>
      </w:r>
      <w:proofErr w:type="gramStart"/>
      <w:r w:rsidRPr="00334FCC">
        <w:rPr>
          <w:sz w:val="28"/>
          <w:szCs w:val="28"/>
        </w:rPr>
        <w:t>обучающимся</w:t>
      </w:r>
      <w:proofErr w:type="gramEnd"/>
      <w:r w:rsidRPr="00334FCC">
        <w:rPr>
          <w:sz w:val="28"/>
          <w:szCs w:val="28"/>
        </w:rPr>
        <w:t xml:space="preserve"> дисциплинарного взыскания.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1.3. Основной задачей Комиссии является разрешение конфликтной ситуации между участниками образовательного процесса путем доказательного разъяснения и принятия оптимального варианта решения в каждом конкретном случае.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1.4. Положение о Комиссии разработано в соответствии со следующими нормативными документами: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Конвенция о правах ребенка, одобренная Генеральной Ассамблеей ООН 20.11.1989г.;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Конституция Российской Федерации, принятая всенародным голосованием 12.12.1993г.;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Трудовой кодекс Российской Федерации от 30.12.2001г. № 197-ФЗ;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Федеральный закон от 29.12.2012г. № 273 –ФЗ «Об образовании в Российской Федерации»;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 xml:space="preserve">Федеральным государственным образовательным стандартом начального общего образования (Приказ </w:t>
      </w:r>
      <w:proofErr w:type="spellStart"/>
      <w:r w:rsidRPr="00334FCC">
        <w:rPr>
          <w:sz w:val="28"/>
          <w:szCs w:val="28"/>
        </w:rPr>
        <w:t>МОиН</w:t>
      </w:r>
      <w:proofErr w:type="spellEnd"/>
      <w:r w:rsidRPr="00334FCC">
        <w:rPr>
          <w:sz w:val="28"/>
          <w:szCs w:val="28"/>
        </w:rPr>
        <w:t xml:space="preserve"> № 363 от 06.10.2009г., зарегистрированным Минюст № 17785 от 22.12.2009г.);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Уставом лицея;</w:t>
      </w:r>
    </w:p>
    <w:p w:rsidR="00334FCC" w:rsidRPr="00334FCC" w:rsidRDefault="00334FCC" w:rsidP="00334FC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локальными актами, относящимися к компетенции конфликтного вопроса.</w:t>
      </w:r>
    </w:p>
    <w:p w:rsidR="00334FCC" w:rsidRPr="00334FCC" w:rsidRDefault="00334FCC" w:rsidP="00334FCC">
      <w:pPr>
        <w:pStyle w:val="a3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В состав комиссии включаются незаинтересованные в конфликте участники образовательного процесса.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</w:p>
    <w:p w:rsidR="00334FCC" w:rsidRPr="00334FCC" w:rsidRDefault="00334FCC" w:rsidP="00334FCC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34FCC">
        <w:rPr>
          <w:b/>
          <w:sz w:val="28"/>
          <w:szCs w:val="28"/>
        </w:rPr>
        <w:t>Порядок избрания Комиссии.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 xml:space="preserve">2.1. Комиссия </w:t>
      </w:r>
      <w:proofErr w:type="gramStart"/>
      <w:r w:rsidRPr="00334FCC">
        <w:rPr>
          <w:rFonts w:ascii="Times New Roman" w:hAnsi="Times New Roman" w:cs="Times New Roman"/>
          <w:sz w:val="28"/>
          <w:szCs w:val="28"/>
        </w:rPr>
        <w:t>состоит из равного числя</w:t>
      </w:r>
      <w:proofErr w:type="gramEnd"/>
      <w:r w:rsidRPr="00334FC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 учащихся и работников лицея.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2.2. Избранными в состав Комиссии от работников лицея считаются кандидатуры, получившие большинство голосов на педагогическом совете.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2.3.Избранными в состав Комиссии от родительского комитета считаются кандидаты, получившие большинство голосов родительского комитета.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lastRenderedPageBreak/>
        <w:t>2.4. Приказ о создании Комисс</w:t>
      </w:r>
      <w:proofErr w:type="gramStart"/>
      <w:r w:rsidRPr="00334FCC">
        <w:rPr>
          <w:sz w:val="28"/>
          <w:szCs w:val="28"/>
        </w:rPr>
        <w:t>ии и ее</w:t>
      </w:r>
      <w:proofErr w:type="gramEnd"/>
      <w:r w:rsidRPr="00334FCC">
        <w:rPr>
          <w:sz w:val="28"/>
          <w:szCs w:val="28"/>
        </w:rPr>
        <w:t xml:space="preserve"> составе издается директором лицея.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2.5. Комиссия из своего состава избирает председателя и секретаря.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2.6. Срок полномочий Комиссии составляет 1 год.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</w:p>
    <w:p w:rsidR="00334FCC" w:rsidRPr="00334FCC" w:rsidRDefault="00334FCC" w:rsidP="00334FCC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34FCC">
        <w:rPr>
          <w:b/>
          <w:sz w:val="28"/>
          <w:szCs w:val="28"/>
        </w:rPr>
        <w:t>Деятельность Комиссии.</w:t>
      </w:r>
    </w:p>
    <w:p w:rsidR="00334FCC" w:rsidRPr="00334FCC" w:rsidRDefault="00334FCC" w:rsidP="00334FCC">
      <w:pPr>
        <w:pStyle w:val="a3"/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3.1. Комиссия рассматривает следующие вопросы:</w:t>
      </w:r>
    </w:p>
    <w:p w:rsidR="00334FCC" w:rsidRPr="00334FCC" w:rsidRDefault="00334FCC" w:rsidP="00334FC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реализация права на образование;</w:t>
      </w:r>
    </w:p>
    <w:p w:rsidR="00334FCC" w:rsidRPr="00334FCC" w:rsidRDefault="00334FCC" w:rsidP="00334FC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разрешение конфликтных интересов участников образовательного процесса;</w:t>
      </w:r>
    </w:p>
    <w:p w:rsidR="00334FCC" w:rsidRPr="00334FCC" w:rsidRDefault="00334FCC" w:rsidP="00334FC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применение локальных актов;</w:t>
      </w:r>
    </w:p>
    <w:p w:rsidR="00334FCC" w:rsidRPr="00334FCC" w:rsidRDefault="00334FCC" w:rsidP="00334FC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 xml:space="preserve">обжалование решений о применении к </w:t>
      </w:r>
      <w:proofErr w:type="gramStart"/>
      <w:r w:rsidRPr="00334FCC">
        <w:rPr>
          <w:sz w:val="28"/>
          <w:szCs w:val="28"/>
        </w:rPr>
        <w:t>обучающимся</w:t>
      </w:r>
      <w:proofErr w:type="gramEnd"/>
      <w:r w:rsidRPr="00334FCC">
        <w:rPr>
          <w:sz w:val="28"/>
          <w:szCs w:val="28"/>
        </w:rPr>
        <w:t xml:space="preserve"> дисциплинарного взыскания;</w:t>
      </w:r>
    </w:p>
    <w:p w:rsidR="00334FCC" w:rsidRPr="00334FCC" w:rsidRDefault="00334FCC" w:rsidP="00334FCC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объективность оценки знаний по учебному предмету в ходе промежуточной аттестации.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FCC">
        <w:rPr>
          <w:rFonts w:ascii="Times New Roman" w:hAnsi="Times New Roman" w:cs="Times New Roman"/>
          <w:sz w:val="28"/>
          <w:szCs w:val="28"/>
        </w:rPr>
        <w:t>Для решения отдельных вопросов комиссия обращается за получением достоверной информации к участникам конфликта.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3.3. Для получения правомерного решения Комиссия использует различные нормативные правовые документы, информационную справочную литературу, обращается к специалистам,  в компетенции которых находится рассматриваемый вопрос.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3.4. Конфликтная ситуация (спор) рассматривается в присутствии заявителя и ответчика. Мнения всех сторон по поводу спора подлежат обязательному протоколированию.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3.5. Решение Комиссии принимается простым большинством голосов.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3.6. Рассмотрение заявителя должно быть проведено в течение 10 (десяти) рабочих дней со дня обращения заявителя. При невозможности присутствия заявителя либо ответчика на заседании, Комиссия оформляет протокол, в котором дает основание для переноса рассмотрения спора с обоснованием принятого решения. В течение 3 (трех) рабочих дней с момента оформления протокола о переносе заседания, подписываемое всеми членами комиссии, которое в обязательном порядке вручается заявителю, ответчику под роспись (либо направляется заказным письмом с уведомлением о вручении).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3.7. Решение комиссии по урегулированию споров между участниками образовательных отношений является обязательным для всех участников образовательного процесса, является основанием для приказа директора и подлежит исполнению в сроки</w:t>
      </w:r>
      <w:proofErr w:type="gramStart"/>
      <w:r w:rsidRPr="00334F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4F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F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4FCC">
        <w:rPr>
          <w:rFonts w:ascii="Times New Roman" w:hAnsi="Times New Roman" w:cs="Times New Roman"/>
          <w:sz w:val="28"/>
          <w:szCs w:val="28"/>
        </w:rPr>
        <w:t>редусмотренные этим решением.</w:t>
      </w:r>
    </w:p>
    <w:p w:rsidR="00334FCC" w:rsidRPr="00334FCC" w:rsidRDefault="00334FCC" w:rsidP="00334FCC">
      <w:pPr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3.8. Решение комиссии может быть обжаловано в порядке, установленном законодательством РФ.</w:t>
      </w:r>
    </w:p>
    <w:p w:rsidR="00334FCC" w:rsidRPr="00334FCC" w:rsidRDefault="00334FCC" w:rsidP="00334FCC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34FCC">
        <w:rPr>
          <w:b/>
          <w:sz w:val="28"/>
          <w:szCs w:val="28"/>
        </w:rPr>
        <w:t>Права и обязанности членов Комиссии.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4.1. Члены Комиссии имеют право на получение необходимых консультаций различных специалистов и учреждений по вопросам, относящимся к компетенции Комиссии.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lastRenderedPageBreak/>
        <w:t>4.2.Члены Комиссии обязаны присутствовать на заседании Комиссии, принимать решение по заявленному вопросу открытым голосованием, давать заявителю ответ в письменном виде.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4.3. Члены Комиссии обязаны принимать к рассмотрению заявления любого участника образовательного процесса при несогласии с решением или действием администрации, педагога, родителя (законного представителя).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4.4. Члены Комиссии имеют право рекомендовать вносить изменения в локальные акты лицея с целью демократизации основ управления Лицеем или расширения прав участников образовательного процесса.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FCC" w:rsidRPr="00334FCC" w:rsidRDefault="00334FCC" w:rsidP="00334FCC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34FCC">
        <w:rPr>
          <w:b/>
          <w:sz w:val="28"/>
          <w:szCs w:val="28"/>
        </w:rPr>
        <w:t>Делопроизводство Комиссии по урегулированию споров.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5.1. Заседания Комиссии оформляются протоколом, который хранится в лицее в течение 5 (пяти) лет.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5.2.Протокол заседания Комиссии содержит:</w:t>
      </w:r>
    </w:p>
    <w:p w:rsidR="00334FCC" w:rsidRPr="00334FCC" w:rsidRDefault="00334FCC" w:rsidP="00334FCC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дату, место составления;</w:t>
      </w:r>
    </w:p>
    <w:p w:rsidR="00334FCC" w:rsidRPr="00334FCC" w:rsidRDefault="00334FCC" w:rsidP="00334FCC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перечень присутствующих лиц;</w:t>
      </w:r>
    </w:p>
    <w:p w:rsidR="00334FCC" w:rsidRPr="00334FCC" w:rsidRDefault="00334FCC" w:rsidP="00334FCC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изложение сути спора;</w:t>
      </w:r>
    </w:p>
    <w:p w:rsidR="00334FCC" w:rsidRPr="00334FCC" w:rsidRDefault="00334FCC" w:rsidP="00334FCC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мнения по данному спору всех участников (заявителя, ответчика, специалистов (при наличии), свидетелей, членов Комиссии);</w:t>
      </w:r>
    </w:p>
    <w:p w:rsidR="00334FCC" w:rsidRPr="00334FCC" w:rsidRDefault="00334FCC" w:rsidP="00334FCC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334FCC">
        <w:rPr>
          <w:sz w:val="28"/>
          <w:szCs w:val="28"/>
        </w:rPr>
        <w:t>решение Комиссии.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>5.3. Протокол и решение Комиссии подписывают все члены Комиссии.</w:t>
      </w:r>
    </w:p>
    <w:p w:rsidR="00334FCC" w:rsidRPr="00334FCC" w:rsidRDefault="00334FCC" w:rsidP="00334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FCC">
        <w:rPr>
          <w:rFonts w:ascii="Times New Roman" w:hAnsi="Times New Roman" w:cs="Times New Roman"/>
          <w:sz w:val="28"/>
          <w:szCs w:val="28"/>
        </w:rPr>
        <w:t xml:space="preserve">5.4. Копии решения Комиссии выдаются под роспись (либо направляются заказным письмом с уведомлением о вручении) заявителю, ответчику в течение 3 (трех) рабочих дней </w:t>
      </w:r>
      <w:proofErr w:type="gramStart"/>
      <w:r w:rsidRPr="00334FCC">
        <w:rPr>
          <w:rFonts w:ascii="Times New Roman" w:hAnsi="Times New Roman" w:cs="Times New Roman"/>
          <w:sz w:val="28"/>
          <w:szCs w:val="28"/>
        </w:rPr>
        <w:t>с даты вынесения</w:t>
      </w:r>
      <w:proofErr w:type="gramEnd"/>
      <w:r w:rsidRPr="00334FCC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334FCC" w:rsidRPr="004C61EF" w:rsidRDefault="00334FCC" w:rsidP="00334FC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334FCC" w:rsidRPr="004C6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582"/>
    <w:multiLevelType w:val="hybridMultilevel"/>
    <w:tmpl w:val="F056958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2762757"/>
    <w:multiLevelType w:val="hybridMultilevel"/>
    <w:tmpl w:val="F592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A0C3D"/>
    <w:multiLevelType w:val="hybridMultilevel"/>
    <w:tmpl w:val="7A34A9E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74942396"/>
    <w:multiLevelType w:val="multilevel"/>
    <w:tmpl w:val="C4C652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34FCC"/>
    <w:rsid w:val="0033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F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F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334FC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971</Words>
  <Characters>5536</Characters>
  <Application>Microsoft Office Word</Application>
  <DocSecurity>0</DocSecurity>
  <Lines>46</Lines>
  <Paragraphs>12</Paragraphs>
  <ScaleCrop>false</ScaleCrop>
  <Company/>
  <LinksUpToDate>false</LinksUpToDate>
  <CharactersWithSpaces>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2014-01-19T14:37:00Z</dcterms:created>
  <dcterms:modified xsi:type="dcterms:W3CDTF">2014-01-19T14:42:00Z</dcterms:modified>
</cp:coreProperties>
</file>